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ПРОЕКТ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Проект постановления Правительства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Московской области рассмотрен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на заседании Правительства</w:t>
      </w:r>
    </w:p>
    <w:p w:rsidR="00546FD8" w:rsidRPr="00BB7D3F" w:rsidRDefault="00DF29CE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Московской области 15.10.2019</w:t>
      </w:r>
    </w:p>
    <w:p w:rsidR="00E779C1" w:rsidRPr="00123463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779C1" w:rsidRPr="00BB7D3F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7D3F">
        <w:rPr>
          <w:rFonts w:ascii="Times New Roman" w:eastAsia="Times New Roman" w:hAnsi="Times New Roman" w:cs="Times New Roman"/>
          <w:sz w:val="24"/>
          <w:szCs w:val="24"/>
        </w:rPr>
        <w:t>Паспорт государственной программы Московской области «</w:t>
      </w:r>
      <w:r w:rsidR="00DF29CE" w:rsidRPr="005B71DA">
        <w:rPr>
          <w:rFonts w:ascii="Times New Roman" w:hAnsi="Times New Roman"/>
          <w:sz w:val="24"/>
          <w:szCs w:val="24"/>
        </w:rPr>
        <w:t>Безопасность Подмосковья</w:t>
      </w:r>
      <w:r w:rsidRPr="00BB7D3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D2DD1">
        <w:rPr>
          <w:rFonts w:ascii="Times New Roman" w:eastAsia="Times New Roman" w:hAnsi="Times New Roman" w:cs="Times New Roman"/>
          <w:sz w:val="24"/>
          <w:szCs w:val="24"/>
        </w:rPr>
        <w:t xml:space="preserve"> на 2017 – 2024 годы</w:t>
      </w: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779C1" w:rsidRPr="00BB7D3F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616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119"/>
        <w:gridCol w:w="1418"/>
        <w:gridCol w:w="1559"/>
        <w:gridCol w:w="1559"/>
        <w:gridCol w:w="1418"/>
        <w:gridCol w:w="1417"/>
        <w:gridCol w:w="1418"/>
        <w:gridCol w:w="1417"/>
        <w:gridCol w:w="1418"/>
        <w:gridCol w:w="1417"/>
      </w:tblGrid>
      <w:tr w:rsidR="007E40C8" w:rsidRPr="000505B9" w:rsidTr="00C940D8">
        <w:tc>
          <w:tcPr>
            <w:tcW w:w="3119" w:type="dxa"/>
          </w:tcPr>
          <w:p w:rsidR="007E40C8" w:rsidRPr="000505B9" w:rsidRDefault="007E40C8" w:rsidP="00AB43A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Координатор государственной программы </w:t>
            </w:r>
          </w:p>
        </w:tc>
        <w:tc>
          <w:tcPr>
            <w:tcW w:w="13041" w:type="dxa"/>
            <w:gridSpan w:val="9"/>
          </w:tcPr>
          <w:p w:rsidR="007E40C8" w:rsidRPr="000505B9" w:rsidRDefault="007E40C8" w:rsidP="003278A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hAnsi="Times New Roman"/>
                <w:sz w:val="24"/>
                <w:szCs w:val="24"/>
              </w:rPr>
              <w:t>Заместитель Председателя Правительства Московской области – руководитель Главного управления региональной безопасности Московской области</w:t>
            </w:r>
            <w:r w:rsidR="000505B9">
              <w:rPr>
                <w:rFonts w:ascii="Times New Roman" w:hAnsi="Times New Roman"/>
                <w:sz w:val="24"/>
                <w:szCs w:val="24"/>
              </w:rPr>
              <w:t xml:space="preserve"> Р.А. Каратаев</w:t>
            </w:r>
          </w:p>
        </w:tc>
      </w:tr>
      <w:tr w:rsidR="007E40C8" w:rsidRPr="000505B9" w:rsidTr="00C940D8">
        <w:tc>
          <w:tcPr>
            <w:tcW w:w="3119" w:type="dxa"/>
          </w:tcPr>
          <w:p w:rsidR="007E40C8" w:rsidRPr="000505B9" w:rsidRDefault="007E40C8" w:rsidP="00AB43AC">
            <w:pPr>
              <w:tabs>
                <w:tab w:val="center" w:pos="4677"/>
                <w:tab w:val="right" w:pos="9355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</w:t>
            </w:r>
            <w:r w:rsidR="00AB43AC"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заказчик программы </w:t>
            </w:r>
          </w:p>
        </w:tc>
        <w:tc>
          <w:tcPr>
            <w:tcW w:w="13041" w:type="dxa"/>
            <w:gridSpan w:val="9"/>
          </w:tcPr>
          <w:p w:rsidR="007E40C8" w:rsidRPr="000505B9" w:rsidRDefault="007E40C8" w:rsidP="000505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hAnsi="Times New Roman"/>
                <w:sz w:val="24"/>
                <w:szCs w:val="24"/>
              </w:rPr>
              <w:t>Главное управление региональной безопасности Московской области</w:t>
            </w:r>
          </w:p>
        </w:tc>
      </w:tr>
      <w:tr w:rsidR="007E40C8" w:rsidRPr="000505B9" w:rsidTr="00C940D8">
        <w:tc>
          <w:tcPr>
            <w:tcW w:w="3119" w:type="dxa"/>
          </w:tcPr>
          <w:p w:rsidR="007E40C8" w:rsidRPr="000505B9" w:rsidRDefault="007E40C8" w:rsidP="00AB43A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  <w:p w:rsidR="007E40C8" w:rsidRPr="000505B9" w:rsidRDefault="007E40C8" w:rsidP="00AB43A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1" w:type="dxa"/>
            <w:gridSpan w:val="9"/>
          </w:tcPr>
          <w:p w:rsidR="007E40C8" w:rsidRPr="000505B9" w:rsidRDefault="007E40C8" w:rsidP="000505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обеспечение безопасности населения Московской области, повышение результативности борьбы с преступностью.</w:t>
            </w:r>
          </w:p>
        </w:tc>
      </w:tr>
      <w:tr w:rsidR="007E40C8" w:rsidRPr="000505B9" w:rsidTr="00C940D8">
        <w:tc>
          <w:tcPr>
            <w:tcW w:w="3119" w:type="dxa"/>
          </w:tcPr>
          <w:p w:rsidR="007E40C8" w:rsidRPr="000505B9" w:rsidRDefault="007E40C8" w:rsidP="00AB43A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3041" w:type="dxa"/>
            <w:gridSpan w:val="9"/>
          </w:tcPr>
          <w:p w:rsidR="007E40C8" w:rsidRPr="000505B9" w:rsidRDefault="007E40C8" w:rsidP="00050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1 «Профилактика преступлений и иных правонарушений» </w:t>
            </w:r>
          </w:p>
          <w:p w:rsidR="007E40C8" w:rsidRPr="000505B9" w:rsidRDefault="007E40C8" w:rsidP="00050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2 «Снижение рисков возникновения и смягчение последствий чрезвычайных ситуаций природного и техногенного характера на территории Московской области»</w:t>
            </w:r>
          </w:p>
          <w:p w:rsidR="007E40C8" w:rsidRPr="000505B9" w:rsidRDefault="007E40C8" w:rsidP="00050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3 «Развитие и совершенствование систем оповещения и информирования населения Московской области»</w:t>
            </w:r>
          </w:p>
          <w:p w:rsidR="007E40C8" w:rsidRPr="000505B9" w:rsidRDefault="007E40C8" w:rsidP="00050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4 «Обеспечение пожарной безопасности на территории Московской области»</w:t>
            </w:r>
          </w:p>
          <w:p w:rsidR="007E40C8" w:rsidRPr="000505B9" w:rsidRDefault="007E40C8" w:rsidP="00050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5 «Обеспечение мероприятий гражданской обороны на территории Московской области» </w:t>
            </w:r>
          </w:p>
          <w:p w:rsidR="007E40C8" w:rsidRPr="000505B9" w:rsidRDefault="007E40C8" w:rsidP="00050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6 «Обеспечивающая подпрограмма»</w:t>
            </w:r>
          </w:p>
        </w:tc>
      </w:tr>
      <w:tr w:rsidR="007E40C8" w:rsidRPr="000505B9" w:rsidTr="00C940D8">
        <w:trPr>
          <w:trHeight w:val="195"/>
        </w:trPr>
        <w:tc>
          <w:tcPr>
            <w:tcW w:w="3119" w:type="dxa"/>
            <w:vMerge w:val="restart"/>
            <w:tcBorders>
              <w:right w:val="single" w:sz="4" w:space="0" w:color="000000"/>
            </w:tcBorders>
          </w:tcPr>
          <w:p w:rsidR="007E40C8" w:rsidRPr="000505B9" w:rsidRDefault="007E40C8" w:rsidP="00C940D8">
            <w:pPr>
              <w:tabs>
                <w:tab w:val="center" w:pos="4677"/>
                <w:tab w:val="right" w:pos="9355"/>
              </w:tabs>
              <w:spacing w:after="0" w:line="276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государственной программы, в том числе по годам:</w:t>
            </w:r>
          </w:p>
        </w:tc>
        <w:tc>
          <w:tcPr>
            <w:tcW w:w="13041" w:type="dxa"/>
            <w:gridSpan w:val="9"/>
            <w:tcBorders>
              <w:right w:val="single" w:sz="4" w:space="0" w:color="000000"/>
            </w:tcBorders>
          </w:tcPr>
          <w:p w:rsidR="007E40C8" w:rsidRPr="000505B9" w:rsidRDefault="007E40C8" w:rsidP="000505B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104511" w:rsidRPr="000505B9" w:rsidTr="00C940D8">
        <w:trPr>
          <w:trHeight w:val="232"/>
        </w:trPr>
        <w:tc>
          <w:tcPr>
            <w:tcW w:w="3119" w:type="dxa"/>
            <w:vMerge/>
            <w:tcBorders>
              <w:right w:val="single" w:sz="4" w:space="0" w:color="000000"/>
            </w:tcBorders>
          </w:tcPr>
          <w:p w:rsidR="007E40C8" w:rsidRPr="000505B9" w:rsidRDefault="007E40C8" w:rsidP="00AB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0C8" w:rsidRPr="00C940D8" w:rsidRDefault="007E40C8" w:rsidP="001045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0D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0C8" w:rsidRPr="00C940D8" w:rsidRDefault="007E40C8" w:rsidP="001045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0D8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0C8" w:rsidRPr="00C940D8" w:rsidRDefault="007E40C8" w:rsidP="001045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0D8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0C8" w:rsidRPr="00C940D8" w:rsidRDefault="007E40C8" w:rsidP="001045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0D8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0C8" w:rsidRPr="00C940D8" w:rsidRDefault="007E40C8" w:rsidP="001045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0D8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0C8" w:rsidRPr="00C940D8" w:rsidRDefault="007E40C8" w:rsidP="001045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0D8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0C8" w:rsidRPr="00C940D8" w:rsidRDefault="007E40C8" w:rsidP="001045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0D8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0C8" w:rsidRPr="00C940D8" w:rsidRDefault="007E40C8" w:rsidP="001045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0D8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40C8" w:rsidRPr="00C940D8" w:rsidRDefault="007E40C8" w:rsidP="001045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0D8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104511" w:rsidRPr="000505B9" w:rsidTr="00C940D8">
        <w:tc>
          <w:tcPr>
            <w:tcW w:w="3119" w:type="dxa"/>
          </w:tcPr>
          <w:p w:rsidR="007E40C8" w:rsidRPr="000505B9" w:rsidRDefault="007E40C8" w:rsidP="00AB43AC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EA2F37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96 167 573,5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7E40C8" w:rsidRPr="00D943E3" w:rsidRDefault="00EA2F37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10 328 061,5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7E40C8" w:rsidRPr="00D943E3" w:rsidRDefault="00EA2F37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10 977 161,1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12 967 954,0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AB43AC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12 881 980,</w:t>
            </w:r>
            <w:r w:rsidR="007E40C8" w:rsidRPr="00D943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12 761 907,0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12 528 127,0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11 834 290,0</w:t>
            </w:r>
          </w:p>
        </w:tc>
        <w:tc>
          <w:tcPr>
            <w:tcW w:w="1417" w:type="dxa"/>
            <w:tcBorders>
              <w:top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11 888 093,0</w:t>
            </w:r>
          </w:p>
        </w:tc>
      </w:tr>
      <w:tr w:rsidR="00104511" w:rsidRPr="000505B9" w:rsidTr="00C940D8">
        <w:trPr>
          <w:trHeight w:val="611"/>
        </w:trPr>
        <w:tc>
          <w:tcPr>
            <w:tcW w:w="3119" w:type="dxa"/>
          </w:tcPr>
          <w:p w:rsidR="007E40C8" w:rsidRPr="000505B9" w:rsidRDefault="007E40C8" w:rsidP="00AB43AC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59" w:type="dxa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59" w:type="dxa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104511" w:rsidRPr="000505B9" w:rsidTr="00C940D8">
        <w:trPr>
          <w:trHeight w:val="281"/>
        </w:trPr>
        <w:tc>
          <w:tcPr>
            <w:tcW w:w="3119" w:type="dxa"/>
          </w:tcPr>
          <w:p w:rsidR="007E40C8" w:rsidRPr="000505B9" w:rsidRDefault="007E40C8" w:rsidP="00AB43AC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1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EA2F37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331 884,6</w:t>
            </w:r>
          </w:p>
        </w:tc>
        <w:tc>
          <w:tcPr>
            <w:tcW w:w="1559" w:type="dxa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43E3">
              <w:rPr>
                <w:rFonts w:ascii="Times New Roman" w:hAnsi="Times New Roman" w:cs="Times New Roman"/>
              </w:rPr>
              <w:t>40 886,5</w:t>
            </w:r>
          </w:p>
        </w:tc>
        <w:tc>
          <w:tcPr>
            <w:tcW w:w="1559" w:type="dxa"/>
            <w:tcMar>
              <w:left w:w="85" w:type="dxa"/>
              <w:right w:w="85" w:type="dxa"/>
            </w:tcMar>
            <w:vAlign w:val="center"/>
          </w:tcPr>
          <w:p w:rsidR="007E40C8" w:rsidRPr="00D943E3" w:rsidRDefault="00EA2F37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43E3">
              <w:rPr>
                <w:rFonts w:ascii="Times New Roman" w:hAnsi="Times New Roman" w:cs="Times New Roman"/>
              </w:rPr>
              <w:t>42 866,8</w:t>
            </w:r>
          </w:p>
        </w:tc>
        <w:tc>
          <w:tcPr>
            <w:tcW w:w="141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43E3">
              <w:rPr>
                <w:rFonts w:ascii="Times New Roman" w:hAnsi="Times New Roman" w:cs="Times New Roman"/>
              </w:rPr>
              <w:t>57 656,3</w:t>
            </w:r>
          </w:p>
        </w:tc>
        <w:tc>
          <w:tcPr>
            <w:tcW w:w="1417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43E3">
              <w:rPr>
                <w:rFonts w:ascii="Times New Roman" w:hAnsi="Times New Roman" w:cs="Times New Roman"/>
              </w:rPr>
              <w:t>52 605,0</w:t>
            </w:r>
          </w:p>
        </w:tc>
        <w:tc>
          <w:tcPr>
            <w:tcW w:w="141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43E3">
              <w:rPr>
                <w:rFonts w:ascii="Times New Roman" w:hAnsi="Times New Roman" w:cs="Times New Roman"/>
              </w:rPr>
              <w:t>40 205,0</w:t>
            </w:r>
          </w:p>
        </w:tc>
        <w:tc>
          <w:tcPr>
            <w:tcW w:w="1417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43E3">
              <w:rPr>
                <w:rFonts w:ascii="Times New Roman" w:hAnsi="Times New Roman" w:cs="Times New Roman"/>
              </w:rPr>
              <w:t>32 555,0</w:t>
            </w:r>
          </w:p>
        </w:tc>
        <w:tc>
          <w:tcPr>
            <w:tcW w:w="1418" w:type="dxa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43E3">
              <w:rPr>
                <w:rFonts w:ascii="Times New Roman" w:hAnsi="Times New Roman" w:cs="Times New Roman"/>
              </w:rPr>
              <w:t>32 555,0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43E3">
              <w:rPr>
                <w:rFonts w:ascii="Times New Roman" w:hAnsi="Times New Roman" w:cs="Times New Roman"/>
              </w:rPr>
              <w:t>32 555,0</w:t>
            </w:r>
          </w:p>
        </w:tc>
      </w:tr>
      <w:tr w:rsidR="00104511" w:rsidRPr="000505B9" w:rsidTr="00C940D8">
        <w:trPr>
          <w:trHeight w:val="158"/>
        </w:trPr>
        <w:tc>
          <w:tcPr>
            <w:tcW w:w="3119" w:type="dxa"/>
          </w:tcPr>
          <w:p w:rsidR="007E40C8" w:rsidRPr="000505B9" w:rsidRDefault="007E40C8" w:rsidP="00AB43AC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41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13 150,0</w:t>
            </w:r>
          </w:p>
        </w:tc>
        <w:tc>
          <w:tcPr>
            <w:tcW w:w="1559" w:type="dxa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43E3">
              <w:rPr>
                <w:rFonts w:ascii="Times New Roman" w:hAnsi="Times New Roman" w:cs="Times New Roman"/>
              </w:rPr>
              <w:t>2 450,0</w:t>
            </w:r>
          </w:p>
        </w:tc>
        <w:tc>
          <w:tcPr>
            <w:tcW w:w="1559" w:type="dxa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43E3">
              <w:rPr>
                <w:rFonts w:ascii="Times New Roman" w:hAnsi="Times New Roman" w:cs="Times New Roman"/>
              </w:rPr>
              <w:t>1 450,0</w:t>
            </w:r>
          </w:p>
        </w:tc>
        <w:tc>
          <w:tcPr>
            <w:tcW w:w="141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43E3">
              <w:rPr>
                <w:rFonts w:ascii="Times New Roman" w:hAnsi="Times New Roman" w:cs="Times New Roman"/>
              </w:rPr>
              <w:t>1 500,0</w:t>
            </w:r>
          </w:p>
        </w:tc>
        <w:tc>
          <w:tcPr>
            <w:tcW w:w="1417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43E3">
              <w:rPr>
                <w:rFonts w:ascii="Times New Roman" w:hAnsi="Times New Roman" w:cs="Times New Roman"/>
              </w:rPr>
              <w:t>1 550,0</w:t>
            </w:r>
          </w:p>
        </w:tc>
        <w:tc>
          <w:tcPr>
            <w:tcW w:w="141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43E3">
              <w:rPr>
                <w:rFonts w:ascii="Times New Roman" w:hAnsi="Times New Roman" w:cs="Times New Roman"/>
              </w:rPr>
              <w:t>1 550,0</w:t>
            </w:r>
          </w:p>
        </w:tc>
        <w:tc>
          <w:tcPr>
            <w:tcW w:w="1417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43E3">
              <w:rPr>
                <w:rFonts w:ascii="Times New Roman" w:hAnsi="Times New Roman" w:cs="Times New Roman"/>
              </w:rPr>
              <w:t>1 550,0</w:t>
            </w:r>
          </w:p>
        </w:tc>
        <w:tc>
          <w:tcPr>
            <w:tcW w:w="141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43E3">
              <w:rPr>
                <w:rFonts w:ascii="Times New Roman" w:hAnsi="Times New Roman" w:cs="Times New Roman"/>
              </w:rPr>
              <w:t>1 550,0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43E3">
              <w:rPr>
                <w:rFonts w:ascii="Times New Roman" w:hAnsi="Times New Roman" w:cs="Times New Roman"/>
              </w:rPr>
              <w:t>1 550,0</w:t>
            </w:r>
          </w:p>
        </w:tc>
      </w:tr>
      <w:tr w:rsidR="00104511" w:rsidRPr="000505B9" w:rsidTr="00C940D8">
        <w:trPr>
          <w:trHeight w:val="207"/>
        </w:trPr>
        <w:tc>
          <w:tcPr>
            <w:tcW w:w="3119" w:type="dxa"/>
          </w:tcPr>
          <w:p w:rsidR="007E40C8" w:rsidRPr="000505B9" w:rsidRDefault="007E40C8" w:rsidP="00AB43AC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5B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EA2F37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96 512 608,1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7E40C8" w:rsidRPr="00D943E3" w:rsidRDefault="00EA2F37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10 371 398,0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7E40C8" w:rsidRPr="00D943E3" w:rsidRDefault="00EA2F37" w:rsidP="00104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11 021 477,9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AB43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13 027 110,3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AB43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12 936 135,0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AB43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12 803 662,0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AB43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12 562 232,0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AB43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11 868 395,0</w:t>
            </w:r>
          </w:p>
        </w:tc>
        <w:tc>
          <w:tcPr>
            <w:tcW w:w="1417" w:type="dxa"/>
            <w:tcBorders>
              <w:top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7E40C8" w:rsidRPr="00D943E3" w:rsidRDefault="007E40C8" w:rsidP="00AB43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3E3">
              <w:rPr>
                <w:rFonts w:ascii="Times New Roman" w:hAnsi="Times New Roman" w:cs="Times New Roman"/>
                <w:color w:val="000000"/>
              </w:rPr>
              <w:t>11 922 198,0</w:t>
            </w:r>
          </w:p>
        </w:tc>
      </w:tr>
    </w:tbl>
    <w:p w:rsidR="00F616A5" w:rsidRPr="00BB7D3F" w:rsidRDefault="00F616A5" w:rsidP="00C940D8">
      <w:pPr>
        <w:rPr>
          <w:rFonts w:ascii="Times New Roman" w:hAnsi="Times New Roman" w:cs="Times New Roman"/>
          <w:sz w:val="24"/>
          <w:szCs w:val="24"/>
        </w:rPr>
      </w:pPr>
    </w:p>
    <w:sectPr w:rsidR="00F616A5" w:rsidRPr="00BB7D3F" w:rsidSect="00C940D8">
      <w:pgSz w:w="16838" w:h="11906" w:orient="landscape"/>
      <w:pgMar w:top="709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79C1"/>
    <w:rsid w:val="000505B9"/>
    <w:rsid w:val="00104511"/>
    <w:rsid w:val="00176C4C"/>
    <w:rsid w:val="001B15CB"/>
    <w:rsid w:val="001F214C"/>
    <w:rsid w:val="00263CC5"/>
    <w:rsid w:val="003278A9"/>
    <w:rsid w:val="00546FD8"/>
    <w:rsid w:val="005A480B"/>
    <w:rsid w:val="006F4895"/>
    <w:rsid w:val="007B75D4"/>
    <w:rsid w:val="007E40C8"/>
    <w:rsid w:val="00805669"/>
    <w:rsid w:val="00A41A05"/>
    <w:rsid w:val="00AB43AC"/>
    <w:rsid w:val="00B05C0E"/>
    <w:rsid w:val="00BB7D3F"/>
    <w:rsid w:val="00BD2DD1"/>
    <w:rsid w:val="00C940D8"/>
    <w:rsid w:val="00D943E3"/>
    <w:rsid w:val="00DF29CE"/>
    <w:rsid w:val="00E779C1"/>
    <w:rsid w:val="00EA2F37"/>
    <w:rsid w:val="00F206A4"/>
    <w:rsid w:val="00F61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8CC655-8F54-42DB-8AA6-FCC34FE76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Yakim</cp:lastModifiedBy>
  <cp:revision>10</cp:revision>
  <cp:lastPrinted>2019-10-23T10:33:00Z</cp:lastPrinted>
  <dcterms:created xsi:type="dcterms:W3CDTF">2019-10-22T14:41:00Z</dcterms:created>
  <dcterms:modified xsi:type="dcterms:W3CDTF">2019-10-23T10:37:00Z</dcterms:modified>
</cp:coreProperties>
</file>